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купли-продажи недвижимого имущества</w:t>
      </w:r>
    </w:p>
    <w:p w:rsidR="004302D4" w:rsidRPr="0065455D" w:rsidRDefault="004302D4" w:rsidP="001D54DE">
      <w:pPr>
        <w:jc w:val="center"/>
        <w:rPr>
          <w:b/>
        </w:rPr>
      </w:pPr>
    </w:p>
    <w:p w:rsidR="005D4337" w:rsidRDefault="005D4337" w:rsidP="005D4337">
      <w:pPr>
        <w:widowControl w:val="0"/>
        <w:suppressAutoHyphens/>
        <w:autoSpaceDN w:val="0"/>
        <w:spacing w:after="120"/>
        <w:rPr>
          <w:rFonts w:eastAsia="Times New Roman" w:cs="Tahoma"/>
          <w:kern w:val="3"/>
          <w:sz w:val="22"/>
          <w:szCs w:val="22"/>
          <w:lang w:val="de-DE" w:eastAsia="ja-JP" w:bidi="fa-IR"/>
        </w:rPr>
      </w:pPr>
      <w:r w:rsidRPr="005D4337">
        <w:rPr>
          <w:rFonts w:eastAsia="Times New Roman" w:cs="Tahoma"/>
          <w:kern w:val="3"/>
          <w:sz w:val="22"/>
          <w:szCs w:val="22"/>
          <w:lang w:val="de-DE" w:eastAsia="ja-JP" w:bidi="fa-IR"/>
        </w:rPr>
        <w:t>г.</w:t>
      </w:r>
      <w:r w:rsidRPr="005D4337">
        <w:rPr>
          <w:rFonts w:eastAsia="Times New Roman" w:cs="Tahoma"/>
          <w:kern w:val="3"/>
          <w:sz w:val="22"/>
          <w:szCs w:val="22"/>
          <w:lang w:eastAsia="ja-JP" w:bidi="fa-IR"/>
        </w:rPr>
        <w:t xml:space="preserve"> _______________                                                                                           « ___ » __________ 20__ </w:t>
      </w:r>
      <w:r w:rsidRPr="005D4337">
        <w:rPr>
          <w:rFonts w:eastAsia="Times New Roman" w:cs="Tahoma"/>
          <w:kern w:val="3"/>
          <w:sz w:val="22"/>
          <w:szCs w:val="22"/>
          <w:lang w:val="de-DE" w:eastAsia="ja-JP" w:bidi="fa-IR"/>
        </w:rPr>
        <w:t>г.</w:t>
      </w:r>
    </w:p>
    <w:p w:rsidR="005D4337" w:rsidRPr="005D4337" w:rsidRDefault="005D4337" w:rsidP="005D4337">
      <w:pPr>
        <w:widowControl w:val="0"/>
        <w:suppressAutoHyphens/>
        <w:autoSpaceDN w:val="0"/>
        <w:spacing w:after="120"/>
        <w:rPr>
          <w:rFonts w:eastAsia="Times New Roman" w:cs="Tahoma"/>
          <w:kern w:val="3"/>
          <w:sz w:val="22"/>
          <w:szCs w:val="22"/>
          <w:lang w:val="de-DE" w:eastAsia="ja-JP" w:bidi="fa-IR"/>
        </w:rPr>
      </w:pPr>
    </w:p>
    <w:p w:rsidR="004302D4" w:rsidRPr="008310C1" w:rsidRDefault="00B44E1F" w:rsidP="008310C1">
      <w:pPr>
        <w:ind w:firstLine="567"/>
        <w:jc w:val="both"/>
      </w:pPr>
      <w:r w:rsidRPr="00B44E1F">
        <w:rPr>
          <w:b/>
          <w:bCs/>
        </w:rPr>
        <w:t xml:space="preserve">Общество </w:t>
      </w:r>
      <w:r w:rsidR="00DD5A8B">
        <w:rPr>
          <w:b/>
          <w:bCs/>
        </w:rPr>
        <w:t xml:space="preserve">с ограниченной ответственностью </w:t>
      </w:r>
      <w:r w:rsidR="00DD5A8B" w:rsidRPr="00DD5A8B">
        <w:rPr>
          <w:b/>
          <w:bCs/>
        </w:rPr>
        <w:t xml:space="preserve">«АСКО» </w:t>
      </w:r>
      <w:r w:rsidR="00DD5A8B" w:rsidRPr="00DD5A8B">
        <w:rPr>
          <w:bCs/>
        </w:rPr>
        <w:t>(ИНН 1650144114, ОГРН: 1061650058007, адрес: 119049, г. Москва, ул. Донская, д. 11, стр. 2, эт/ком 5/1-7)</w:t>
      </w:r>
      <w:r w:rsidR="008310C1" w:rsidRPr="00DD5A8B">
        <w:rPr>
          <w:bCs/>
          <w:iCs/>
        </w:rPr>
        <w:t>,</w:t>
      </w:r>
      <w:r w:rsidR="008310C1" w:rsidRPr="00DD5A8B">
        <w:t xml:space="preserve"> именуемый в дальнейшем «</w:t>
      </w:r>
      <w:r w:rsidR="00B76DDC" w:rsidRPr="00DD5A8B">
        <w:t>Продавец</w:t>
      </w:r>
      <w:r w:rsidR="008310C1" w:rsidRPr="00DD5A8B">
        <w:t xml:space="preserve">», в лице </w:t>
      </w:r>
      <w:r w:rsidR="0059087F">
        <w:t>конкурсного</w:t>
      </w:r>
      <w:r w:rsidR="008310C1" w:rsidRPr="00DD5A8B">
        <w:t xml:space="preserve"> упра</w:t>
      </w:r>
      <w:r w:rsidR="008310C1" w:rsidRPr="00B76DDC">
        <w:t>вляющего</w:t>
      </w:r>
      <w:bookmarkStart w:id="0" w:name="_GoBack"/>
      <w:bookmarkEnd w:id="0"/>
      <w:r w:rsidR="008310C1" w:rsidRPr="008310C1">
        <w:rPr>
          <w:b/>
        </w:rPr>
        <w:t xml:space="preserve"> </w:t>
      </w:r>
      <w:r w:rsidRPr="00B44E1F">
        <w:t xml:space="preserve">Краснова Сергея Николаевича, действующего на основании Решения Арбитражного суда </w:t>
      </w:r>
      <w:r w:rsidR="00856802" w:rsidRPr="00856802">
        <w:t>города Москвы от 18.11.2024 года и Определения Арбитражного суда города Москвы от 08.12.2025 по делу № А40-48000/24-157-129 «Б»</w:t>
      </w:r>
      <w:r w:rsidR="00B76DDC" w:rsidRPr="00B76DDC">
        <w:t>,</w:t>
      </w:r>
      <w:r w:rsidR="008310C1" w:rsidRPr="008310C1">
        <w:t xml:space="preserve"> с одной стороны</w:t>
      </w:r>
      <w:r w:rsidR="004302D4" w:rsidRPr="008310C1">
        <w:t>, и _____________ (</w:t>
      </w:r>
      <w:r w:rsidR="0009636C" w:rsidRPr="008310C1">
        <w:t xml:space="preserve">ИНН/КПП ____________________, </w:t>
      </w:r>
      <w:r w:rsidR="00803D4C" w:rsidRPr="008310C1">
        <w:t xml:space="preserve">ОГРН ________________, </w:t>
      </w:r>
      <w:r w:rsidR="0009636C" w:rsidRPr="008310C1">
        <w:t>адрес</w:t>
      </w:r>
      <w:r w:rsidR="004302D4" w:rsidRPr="008310C1">
        <w:t>: ______________</w:t>
      </w:r>
      <w:r w:rsidR="0009636C" w:rsidRPr="008310C1">
        <w:t>________</w:t>
      </w:r>
      <w:r w:rsidR="004302D4" w:rsidRPr="008310C1">
        <w:t xml:space="preserve">_____), именуемый в дальнейшем </w:t>
      </w:r>
      <w:r w:rsidR="004302D4" w:rsidRPr="008310C1">
        <w:rPr>
          <w:b/>
        </w:rPr>
        <w:t>«Покупатель»</w:t>
      </w:r>
      <w:r w:rsidR="004302D4" w:rsidRPr="008310C1">
        <w:t xml:space="preserve">, в лице __________, действующего на основании __________, с другой стороны, вместе именуемые </w:t>
      </w:r>
      <w:r w:rsidR="004302D4" w:rsidRPr="008310C1">
        <w:rPr>
          <w:b/>
        </w:rPr>
        <w:t>«Стороны»</w:t>
      </w:r>
      <w:r w:rsidR="004302D4" w:rsidRPr="008310C1">
        <w:t>, заключили настоящий Договор о нижеследующем:</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1.1. Продавец на основании Протокола № ____ от «___» __________ 20</w:t>
      </w:r>
      <w:r w:rsidR="002A002E">
        <w:t>_</w:t>
      </w:r>
      <w:r w:rsidR="0009636C">
        <w:t>_</w:t>
      </w:r>
      <w:r w:rsidRPr="0065455D">
        <w:t>г. об итогах проведения открытых электронных торгов на электронной торговой площадке, расположенной в</w:t>
      </w:r>
      <w:r w:rsidRPr="009A78C9">
        <w:t xml:space="preserve"> сети интернет по адресу </w:t>
      </w:r>
      <w:hyperlink r:id="rId7" w:history="1">
        <w:r w:rsidR="00A26824" w:rsidRPr="0065455D">
          <w:rPr>
            <w:rStyle w:val="ac"/>
          </w:rPr>
          <w:t>http://meta-invest.ru</w:t>
        </w:r>
      </w:hyperlink>
      <w:r w:rsidR="00A26824">
        <w:t xml:space="preserve"> </w:t>
      </w:r>
      <w:r w:rsidRPr="009A78C9">
        <w:t>в соответствии с пункт</w:t>
      </w:r>
      <w:r w:rsidR="00FE1E6D" w:rsidRPr="009A78C9">
        <w:t>о</w:t>
      </w:r>
      <w:r w:rsidRPr="009A78C9">
        <w:t>м 1.1.1. настоящего Договора, передает Покупателю имущество, принадлежащее</w:t>
      </w:r>
      <w:r w:rsidR="00FE1E6D" w:rsidRPr="009A78C9">
        <w:t xml:space="preserve"> </w:t>
      </w:r>
      <w:r w:rsidR="00E27213" w:rsidRPr="00E27213">
        <w:t>ООО «АСКО»</w:t>
      </w:r>
      <w:r w:rsidRPr="009A78C9">
        <w:t>, а Покупатель уплачивает Продавцу цену продажи имущества, принимает имущество в свою собственность, а также соблюдает иные условия, предусмо</w:t>
      </w:r>
      <w:r w:rsidRPr="0065455D">
        <w:t xml:space="preserve">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r w:rsidR="00695818" w:rsidRPr="00B758F5">
        <w:rPr>
          <w:i/>
          <w:sz w:val="22"/>
          <w:szCs w:val="22"/>
        </w:rPr>
        <w:t>(</w:t>
      </w:r>
      <w:r w:rsidR="0009636C" w:rsidRPr="004A0A18">
        <w:rPr>
          <w:i/>
          <w:sz w:val="22"/>
          <w:szCs w:val="22"/>
        </w:rPr>
        <w:t>наименование объекта имущества, характеристики и данные, позволяющие определенно установить имущество, выставленное на торги</w:t>
      </w:r>
      <w:r w:rsidR="00695818" w:rsidRPr="00B758F5">
        <w:rPr>
          <w:i/>
          <w:sz w:val="22"/>
          <w:szCs w:val="22"/>
        </w:rPr>
        <w:t>)</w:t>
      </w:r>
      <w:r w:rsidRPr="0065455D">
        <w:t>.</w:t>
      </w:r>
    </w:p>
    <w:p w:rsidR="004302D4" w:rsidRPr="0065455D" w:rsidRDefault="004302D4" w:rsidP="00EF125C">
      <w:pPr>
        <w:autoSpaceDE w:val="0"/>
        <w:autoSpaceDN w:val="0"/>
        <w:adjustRightInd w:val="0"/>
        <w:ind w:firstLine="540"/>
        <w:jc w:val="both"/>
        <w:outlineLvl w:val="3"/>
      </w:pPr>
      <w:r w:rsidRPr="0065455D">
        <w:t>1.2. Наличие прав</w:t>
      </w:r>
      <w:r w:rsidR="001C383F">
        <w:t>а</w:t>
      </w:r>
      <w:r w:rsidRPr="0065455D">
        <w:t xml:space="preserve">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65455D" w:rsidRDefault="004302D4" w:rsidP="00333B87">
      <w:pPr>
        <w:autoSpaceDE w:val="0"/>
        <w:autoSpaceDN w:val="0"/>
        <w:adjustRightInd w:val="0"/>
        <w:ind w:firstLine="540"/>
        <w:jc w:val="both"/>
        <w:outlineLvl w:val="3"/>
      </w:pPr>
      <w:r w:rsidRPr="0065455D">
        <w:t>1.3. Продавец гарантирует, что на момент заключения настоящего Договора объект недвижимого имущества</w:t>
      </w:r>
      <w:r w:rsidR="00AC092C" w:rsidRPr="00AC092C">
        <w:rPr>
          <w:sz w:val="22"/>
          <w:szCs w:val="22"/>
        </w:rPr>
        <w:t xml:space="preserve"> </w:t>
      </w:r>
      <w:r w:rsidRPr="0065455D">
        <w:t>никому другому не продан.</w:t>
      </w:r>
      <w:r w:rsidR="00FC5F6B">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объект</w:t>
      </w:r>
      <w:r w:rsidR="00AC092C">
        <w:t>а</w:t>
      </w:r>
      <w:r w:rsidRPr="0065455D">
        <w:t xml:space="preserve"> недвижимого имущества составляет ___</w:t>
      </w:r>
      <w:r>
        <w:t>___</w:t>
      </w:r>
      <w:r w:rsidR="00A84667">
        <w:t>___ (___________</w:t>
      </w:r>
      <w:r w:rsidRPr="0065455D">
        <w:t>___) рублей. Цена недвижимого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2.2. Покупатель обязуется в течение 30 (тридцати) дней с момента заключения</w:t>
      </w:r>
      <w:r w:rsidR="002A002E">
        <w:t xml:space="preserve"> </w:t>
      </w:r>
      <w:r w:rsidRPr="0065455D">
        <w:t>Договора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объект</w:t>
      </w:r>
      <w:r w:rsidR="00FF7882">
        <w:t>а</w:t>
      </w:r>
      <w:r w:rsidRPr="0065455D">
        <w:t xml:space="preserve"> недвижимого имущества считается исполненным с момента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2A002E">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 Объект недвижимого имущества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w:t>
      </w:r>
      <w:r w:rsidRPr="0065455D">
        <w:lastRenderedPageBreak/>
        <w:t>(семи) рабочих дней после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  </w:t>
      </w:r>
    </w:p>
    <w:p w:rsidR="004302D4" w:rsidRDefault="004302D4" w:rsidP="00333B87">
      <w:pPr>
        <w:autoSpaceDE w:val="0"/>
        <w:autoSpaceDN w:val="0"/>
        <w:adjustRightInd w:val="0"/>
        <w:ind w:firstLine="540"/>
        <w:jc w:val="both"/>
        <w:outlineLvl w:val="3"/>
      </w:pPr>
      <w:r w:rsidRPr="0065455D">
        <w:t>3.2. С даты подписания Акта приема-передачи объект</w:t>
      </w:r>
      <w:r w:rsidR="00FF7882">
        <w:t>а</w:t>
      </w:r>
      <w:r w:rsidR="008310C1">
        <w:t xml:space="preserve"> недвижимого имущества</w:t>
      </w:r>
      <w:r w:rsidRPr="0065455D">
        <w:t xml:space="preserve"> ответственность за сохранность объект</w:t>
      </w:r>
      <w:r w:rsidR="00FF7882">
        <w:t>а</w:t>
      </w:r>
      <w:r w:rsidRPr="0065455D">
        <w:t xml:space="preserve"> недвижимого имущества, равно как и риск случайной порчи или гибели недвижимого имущества, несет Покупатель.</w:t>
      </w:r>
    </w:p>
    <w:p w:rsidR="008310C1" w:rsidRPr="0065455D" w:rsidRDefault="008310C1" w:rsidP="00333B87">
      <w:pPr>
        <w:autoSpaceDE w:val="0"/>
        <w:autoSpaceDN w:val="0"/>
        <w:adjustRightInd w:val="0"/>
        <w:ind w:firstLine="540"/>
        <w:jc w:val="both"/>
        <w:outlineLvl w:val="3"/>
      </w:pPr>
      <w:r>
        <w:t xml:space="preserve">3.3. С даты подписания Акта приема-передачи </w:t>
      </w:r>
      <w:r w:rsidRPr="0065455D">
        <w:t>объект</w:t>
      </w:r>
      <w:r>
        <w:t xml:space="preserve">а недвижимого имущества Покупатель несет обязанность по уплате коммунальных платежей, а также обязанность по уплате обязательных платежей в бюджет, связанных с объектом </w:t>
      </w:r>
      <w:r w:rsidRPr="0065455D">
        <w:t>недвижимого имущества</w:t>
      </w:r>
      <w:r>
        <w:t xml:space="preserve">. </w:t>
      </w:r>
    </w:p>
    <w:p w:rsidR="004302D4" w:rsidRPr="0065455D" w:rsidRDefault="004302D4" w:rsidP="0065455D">
      <w:pPr>
        <w:autoSpaceDE w:val="0"/>
        <w:autoSpaceDN w:val="0"/>
        <w:adjustRightInd w:val="0"/>
        <w:ind w:firstLine="540"/>
        <w:jc w:val="both"/>
        <w:outlineLvl w:val="3"/>
      </w:pPr>
      <w:r w:rsidRPr="0065455D">
        <w:t>3.</w:t>
      </w:r>
      <w:r w:rsidR="008310C1">
        <w:t>4</w:t>
      </w:r>
      <w:r w:rsidRPr="0065455D">
        <w:t>. Обязательство Продавца передать объект недвижимого имущества считается исполненным после подписания Сторонами Акта приема-передачи объект</w:t>
      </w:r>
      <w:r w:rsidR="00FF7882">
        <w:t>а</w:t>
      </w:r>
      <w:r w:rsidRPr="0065455D">
        <w:t xml:space="preserve"> недвижимого имущества.</w:t>
      </w: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8310C1">
        <w:t>недвижимости</w:t>
      </w:r>
      <w:r w:rsidR="00A26824">
        <w:t>.</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объект недвижимого имущества в течение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5.1.2. осуществить подачу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объект</w:t>
      </w:r>
      <w:r w:rsidR="00FF7882">
        <w:t>а</w:t>
      </w:r>
      <w:r w:rsidRPr="0065455D">
        <w:t xml:space="preserve"> недвижимого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объект недвижимого имущества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6.2. </w:t>
      </w:r>
      <w:r w:rsidR="00A26824">
        <w:rPr>
          <w:sz w:val="24"/>
          <w:szCs w:val="24"/>
        </w:rPr>
        <w:t>П</w:t>
      </w:r>
      <w:r w:rsidRPr="0065455D">
        <w:rPr>
          <w:sz w:val="24"/>
          <w:szCs w:val="24"/>
        </w:rPr>
        <w:t>росрочк</w:t>
      </w:r>
      <w:r w:rsidR="00A26824">
        <w:rPr>
          <w:sz w:val="24"/>
          <w:szCs w:val="24"/>
        </w:rPr>
        <w:t>а уплаты цены продажи</w:t>
      </w:r>
      <w:r w:rsidRPr="0065455D">
        <w:rPr>
          <w:sz w:val="24"/>
          <w:szCs w:val="24"/>
        </w:rPr>
        <w:t xml:space="preserve"> Имуществ</w:t>
      </w:r>
      <w:r w:rsidR="00A26824">
        <w:rPr>
          <w:sz w:val="24"/>
          <w:szCs w:val="24"/>
        </w:rPr>
        <w:t>а</w:t>
      </w:r>
      <w:r w:rsidRPr="0065455D">
        <w:rPr>
          <w:sz w:val="24"/>
          <w:szCs w:val="24"/>
        </w:rPr>
        <w:t xml:space="preserve">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w:t>
      </w:r>
      <w:r w:rsidR="002A002E">
        <w:rPr>
          <w:sz w:val="24"/>
          <w:szCs w:val="24"/>
        </w:rPr>
        <w:t xml:space="preserve"> </w:t>
      </w:r>
      <w:r w:rsidRPr="0065455D">
        <w:rPr>
          <w:sz w:val="24"/>
          <w:szCs w:val="24"/>
        </w:rPr>
        <w:t>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9527" w:type="dxa"/>
        <w:tblLayout w:type="fixed"/>
        <w:tblLook w:val="0000" w:firstRow="0" w:lastRow="0" w:firstColumn="0" w:lastColumn="0" w:noHBand="0" w:noVBand="0"/>
      </w:tblPr>
      <w:tblGrid>
        <w:gridCol w:w="4911"/>
        <w:gridCol w:w="4616"/>
      </w:tblGrid>
      <w:tr w:rsidR="004302D4" w:rsidRPr="0065455D" w:rsidTr="00DF4371">
        <w:trPr>
          <w:trHeight w:val="262"/>
        </w:trPr>
        <w:tc>
          <w:tcPr>
            <w:tcW w:w="4911" w:type="dxa"/>
          </w:tcPr>
          <w:p w:rsidR="004302D4" w:rsidRPr="00FF7882" w:rsidRDefault="004302D4" w:rsidP="00FF7882">
            <w:pPr>
              <w:spacing w:line="216" w:lineRule="auto"/>
              <w:rPr>
                <w:b/>
              </w:rPr>
            </w:pPr>
            <w:r w:rsidRPr="0065455D">
              <w:rPr>
                <w:b/>
              </w:rPr>
              <w:t>Продавец:</w:t>
            </w:r>
          </w:p>
        </w:tc>
        <w:tc>
          <w:tcPr>
            <w:tcW w:w="4616" w:type="dxa"/>
          </w:tcPr>
          <w:p w:rsidR="004302D4" w:rsidRPr="0065455D" w:rsidRDefault="004302D4" w:rsidP="00652687">
            <w:pPr>
              <w:spacing w:line="216" w:lineRule="auto"/>
              <w:rPr>
                <w:b/>
              </w:rPr>
            </w:pPr>
            <w:r w:rsidRPr="0065455D">
              <w:rPr>
                <w:b/>
              </w:rPr>
              <w:t>Покупатель:</w:t>
            </w:r>
          </w:p>
        </w:tc>
      </w:tr>
      <w:tr w:rsidR="0009636C" w:rsidRPr="0065455D" w:rsidTr="00DF4371">
        <w:trPr>
          <w:trHeight w:val="1320"/>
        </w:trPr>
        <w:tc>
          <w:tcPr>
            <w:tcW w:w="4911" w:type="dxa"/>
          </w:tcPr>
          <w:p w:rsidR="00FE2895" w:rsidRPr="00F2074D" w:rsidRDefault="00FE2895" w:rsidP="00FE2895">
            <w:pPr>
              <w:rPr>
                <w:b/>
                <w:sz w:val="22"/>
                <w:szCs w:val="22"/>
              </w:rPr>
            </w:pPr>
            <w:r w:rsidRPr="00F2074D">
              <w:rPr>
                <w:b/>
                <w:sz w:val="22"/>
                <w:szCs w:val="22"/>
              </w:rPr>
              <w:t>ООО «АСКО»</w:t>
            </w:r>
          </w:p>
          <w:p w:rsidR="00FE2895" w:rsidRDefault="00FE2895" w:rsidP="00FE2895">
            <w:pPr>
              <w:rPr>
                <w:sz w:val="22"/>
                <w:szCs w:val="22"/>
              </w:rPr>
            </w:pPr>
          </w:p>
          <w:p w:rsidR="00FE2895" w:rsidRPr="001F536C" w:rsidRDefault="00FE2895" w:rsidP="00FE2895">
            <w:pPr>
              <w:pStyle w:val="52"/>
              <w:shd w:val="clear" w:color="auto" w:fill="auto"/>
              <w:spacing w:before="0" w:after="0" w:line="240" w:lineRule="auto"/>
              <w:rPr>
                <w:b w:val="0"/>
                <w:sz w:val="22"/>
                <w:szCs w:val="22"/>
              </w:rPr>
            </w:pPr>
            <w:r w:rsidRPr="00FD5D39">
              <w:rPr>
                <w:sz w:val="22"/>
                <w:szCs w:val="22"/>
              </w:rPr>
              <w:t>Юридический адрес:</w:t>
            </w:r>
            <w:r w:rsidRPr="00FD5D39">
              <w:rPr>
                <w:b w:val="0"/>
                <w:sz w:val="22"/>
                <w:szCs w:val="22"/>
              </w:rPr>
              <w:t xml:space="preserve"> </w:t>
            </w:r>
            <w:r w:rsidRPr="00F2074D">
              <w:rPr>
                <w:b w:val="0"/>
                <w:sz w:val="22"/>
                <w:szCs w:val="22"/>
              </w:rPr>
              <w:t>119049, г. Москва, ул. Донская, д. 11, стр. 2, эт/ком 5/1-7</w:t>
            </w:r>
          </w:p>
          <w:p w:rsidR="00FE2895" w:rsidRPr="00A12BE8" w:rsidRDefault="00FE2895" w:rsidP="00FE2895">
            <w:pPr>
              <w:pStyle w:val="52"/>
              <w:shd w:val="clear" w:color="auto" w:fill="auto"/>
              <w:spacing w:before="0" w:after="0" w:line="240" w:lineRule="auto"/>
              <w:rPr>
                <w:b w:val="0"/>
                <w:sz w:val="22"/>
                <w:szCs w:val="22"/>
              </w:rPr>
            </w:pPr>
          </w:p>
          <w:p w:rsidR="00FE2895" w:rsidRPr="001F536C" w:rsidRDefault="00FE2895" w:rsidP="00FE2895">
            <w:pPr>
              <w:pStyle w:val="52"/>
              <w:shd w:val="clear" w:color="auto" w:fill="auto"/>
              <w:spacing w:before="0" w:after="0" w:line="240" w:lineRule="auto"/>
              <w:rPr>
                <w:b w:val="0"/>
                <w:sz w:val="22"/>
                <w:szCs w:val="22"/>
              </w:rPr>
            </w:pPr>
            <w:r w:rsidRPr="00D67EE5">
              <w:rPr>
                <w:b w:val="0"/>
                <w:sz w:val="22"/>
                <w:szCs w:val="22"/>
              </w:rPr>
              <w:t xml:space="preserve">ОГРН </w:t>
            </w:r>
            <w:r w:rsidRPr="00F2074D">
              <w:rPr>
                <w:b w:val="0"/>
                <w:sz w:val="22"/>
                <w:szCs w:val="22"/>
              </w:rPr>
              <w:t>1061650058007</w:t>
            </w:r>
          </w:p>
          <w:p w:rsidR="00FE2895" w:rsidRDefault="00FE2895" w:rsidP="00FE2895">
            <w:pPr>
              <w:pStyle w:val="52"/>
              <w:shd w:val="clear" w:color="auto" w:fill="auto"/>
              <w:spacing w:before="0" w:after="0" w:line="240" w:lineRule="auto"/>
              <w:rPr>
                <w:rFonts w:ascii="Open Sans" w:hAnsi="Open Sans"/>
                <w:b w:val="0"/>
                <w:sz w:val="22"/>
                <w:szCs w:val="22"/>
              </w:rPr>
            </w:pPr>
            <w:r w:rsidRPr="001F536C">
              <w:rPr>
                <w:b w:val="0"/>
                <w:sz w:val="22"/>
                <w:szCs w:val="22"/>
              </w:rPr>
              <w:t xml:space="preserve">ИНН/КПП </w:t>
            </w:r>
            <w:r w:rsidRPr="00F2074D">
              <w:rPr>
                <w:b w:val="0"/>
                <w:sz w:val="22"/>
                <w:szCs w:val="22"/>
              </w:rPr>
              <w:t>1650144114/ 770601001</w:t>
            </w:r>
          </w:p>
          <w:p w:rsidR="00FE2895" w:rsidRDefault="00FE2895" w:rsidP="00FE2895">
            <w:pPr>
              <w:pStyle w:val="52"/>
              <w:shd w:val="clear" w:color="auto" w:fill="auto"/>
              <w:spacing w:before="0" w:after="0" w:line="240" w:lineRule="auto"/>
              <w:rPr>
                <w:rFonts w:ascii="Open Sans" w:hAnsi="Open Sans"/>
                <w:b w:val="0"/>
                <w:sz w:val="22"/>
                <w:szCs w:val="22"/>
              </w:rPr>
            </w:pPr>
          </w:p>
          <w:p w:rsidR="00FE2895" w:rsidRPr="00B53099" w:rsidRDefault="00FE2895" w:rsidP="00FE2895">
            <w:pPr>
              <w:pStyle w:val="52"/>
              <w:shd w:val="clear" w:color="auto" w:fill="auto"/>
              <w:spacing w:before="0" w:after="0" w:line="240" w:lineRule="auto"/>
              <w:rPr>
                <w:sz w:val="22"/>
                <w:szCs w:val="22"/>
              </w:rPr>
            </w:pPr>
            <w:r w:rsidRPr="00B53099">
              <w:rPr>
                <w:sz w:val="22"/>
                <w:szCs w:val="22"/>
              </w:rPr>
              <w:t xml:space="preserve">Банковские реквизиты:  </w:t>
            </w:r>
          </w:p>
          <w:p w:rsidR="00E779A3" w:rsidRDefault="00E779A3" w:rsidP="00E779A3">
            <w:pPr>
              <w:rPr>
                <w:sz w:val="22"/>
                <w:szCs w:val="22"/>
              </w:rPr>
            </w:pPr>
            <w:r w:rsidRPr="00B53099">
              <w:rPr>
                <w:sz w:val="22"/>
                <w:szCs w:val="22"/>
              </w:rPr>
              <w:t>р/сч</w:t>
            </w:r>
            <w:r>
              <w:rPr>
                <w:sz w:val="22"/>
                <w:szCs w:val="22"/>
              </w:rPr>
              <w:t xml:space="preserve"> </w:t>
            </w:r>
            <w:r w:rsidRPr="00F2074D">
              <w:rPr>
                <w:sz w:val="22"/>
                <w:szCs w:val="22"/>
              </w:rPr>
              <w:t>40701810300010000682,</w:t>
            </w:r>
          </w:p>
          <w:p w:rsidR="00E779A3" w:rsidRDefault="00E779A3" w:rsidP="00E779A3">
            <w:pPr>
              <w:rPr>
                <w:sz w:val="22"/>
                <w:szCs w:val="22"/>
              </w:rPr>
            </w:pPr>
            <w:r w:rsidRPr="00F2074D">
              <w:rPr>
                <w:sz w:val="22"/>
                <w:szCs w:val="22"/>
              </w:rPr>
              <w:t>в филиал «Корпоративный» ПАО «Совкомбанк» (г. Москва)</w:t>
            </w:r>
          </w:p>
          <w:p w:rsidR="00E779A3" w:rsidRDefault="00E779A3" w:rsidP="00E779A3">
            <w:pPr>
              <w:rPr>
                <w:sz w:val="22"/>
                <w:szCs w:val="22"/>
              </w:rPr>
            </w:pPr>
            <w:r w:rsidRPr="00673E10">
              <w:rPr>
                <w:sz w:val="22"/>
                <w:szCs w:val="22"/>
              </w:rPr>
              <w:t xml:space="preserve">к/с </w:t>
            </w:r>
            <w:r w:rsidRPr="00F2074D">
              <w:rPr>
                <w:sz w:val="22"/>
                <w:szCs w:val="22"/>
              </w:rPr>
              <w:t>30101810445250000360</w:t>
            </w:r>
          </w:p>
          <w:p w:rsidR="00E779A3" w:rsidRDefault="00E779A3" w:rsidP="00E779A3">
            <w:pPr>
              <w:rPr>
                <w:sz w:val="22"/>
                <w:szCs w:val="22"/>
              </w:rPr>
            </w:pPr>
            <w:r w:rsidRPr="00673E10">
              <w:rPr>
                <w:sz w:val="22"/>
                <w:szCs w:val="22"/>
              </w:rPr>
              <w:t xml:space="preserve">БИК </w:t>
            </w:r>
            <w:r w:rsidRPr="00F2074D">
              <w:rPr>
                <w:sz w:val="22"/>
                <w:szCs w:val="22"/>
              </w:rPr>
              <w:t>044525360</w:t>
            </w:r>
          </w:p>
          <w:p w:rsidR="00FE2895" w:rsidRPr="00835356" w:rsidRDefault="00FE2895" w:rsidP="00FE2895">
            <w:pPr>
              <w:rPr>
                <w:sz w:val="22"/>
                <w:szCs w:val="22"/>
              </w:rPr>
            </w:pPr>
          </w:p>
          <w:p w:rsidR="00FE2895" w:rsidRPr="00FE2895" w:rsidRDefault="00FE2895" w:rsidP="00FE2895">
            <w:pPr>
              <w:pStyle w:val="52"/>
              <w:shd w:val="clear" w:color="auto" w:fill="auto"/>
              <w:spacing w:before="0" w:after="0" w:line="240" w:lineRule="auto"/>
              <w:rPr>
                <w:b w:val="0"/>
                <w:sz w:val="22"/>
                <w:szCs w:val="22"/>
              </w:rPr>
            </w:pPr>
            <w:r w:rsidRPr="00B53099">
              <w:rPr>
                <w:b w:val="0"/>
                <w:sz w:val="22"/>
                <w:szCs w:val="22"/>
              </w:rPr>
              <w:t>e-mail:</w:t>
            </w:r>
            <w:r w:rsidRPr="00FE2895">
              <w:rPr>
                <w:b w:val="0"/>
                <w:sz w:val="22"/>
                <w:szCs w:val="22"/>
              </w:rPr>
              <w:t xml:space="preserve"> </w:t>
            </w:r>
            <w:r w:rsidRPr="002E4AF6">
              <w:rPr>
                <w:b w:val="0"/>
                <w:sz w:val="22"/>
                <w:szCs w:val="22"/>
                <w:lang w:val="en-US"/>
              </w:rPr>
              <w:t>bur</w:t>
            </w:r>
            <w:r w:rsidRPr="00FE2895">
              <w:rPr>
                <w:b w:val="0"/>
                <w:sz w:val="22"/>
                <w:szCs w:val="22"/>
              </w:rPr>
              <w:t>35@</w:t>
            </w:r>
            <w:r w:rsidRPr="002E4AF6">
              <w:rPr>
                <w:b w:val="0"/>
                <w:sz w:val="22"/>
                <w:szCs w:val="22"/>
                <w:lang w:val="en-US"/>
              </w:rPr>
              <w:t>yandex</w:t>
            </w:r>
            <w:r w:rsidRPr="00FE2895">
              <w:rPr>
                <w:b w:val="0"/>
                <w:sz w:val="22"/>
                <w:szCs w:val="22"/>
              </w:rPr>
              <w:t>.</w:t>
            </w:r>
            <w:r w:rsidRPr="002E4AF6">
              <w:rPr>
                <w:b w:val="0"/>
                <w:sz w:val="22"/>
                <w:szCs w:val="22"/>
                <w:lang w:val="en-US"/>
              </w:rPr>
              <w:t>ru</w:t>
            </w:r>
          </w:p>
          <w:p w:rsidR="00FE2895" w:rsidRDefault="00FE2895" w:rsidP="00FE2895">
            <w:pPr>
              <w:pStyle w:val="52"/>
              <w:shd w:val="clear" w:color="auto" w:fill="auto"/>
              <w:spacing w:before="0" w:after="0" w:line="240" w:lineRule="auto"/>
              <w:rPr>
                <w:b w:val="0"/>
                <w:sz w:val="22"/>
                <w:szCs w:val="22"/>
              </w:rPr>
            </w:pPr>
            <w:r w:rsidRPr="00B53099">
              <w:rPr>
                <w:b w:val="0"/>
                <w:sz w:val="22"/>
                <w:szCs w:val="22"/>
              </w:rPr>
              <w:t>тел</w:t>
            </w:r>
            <w:r w:rsidRPr="00310FBE">
              <w:rPr>
                <w:b w:val="0"/>
                <w:sz w:val="22"/>
                <w:szCs w:val="22"/>
              </w:rPr>
              <w:t>. +7</w:t>
            </w:r>
            <w:r w:rsidRPr="002E4AF6">
              <w:rPr>
                <w:b w:val="0"/>
                <w:sz w:val="22"/>
                <w:szCs w:val="22"/>
              </w:rPr>
              <w:t>(903)113-42-06</w:t>
            </w:r>
          </w:p>
          <w:p w:rsidR="00FE2895" w:rsidRPr="00F2074D" w:rsidRDefault="00FE2895" w:rsidP="00FE2895">
            <w:pPr>
              <w:pStyle w:val="52"/>
              <w:shd w:val="clear" w:color="auto" w:fill="auto"/>
              <w:spacing w:before="0" w:after="0" w:line="240" w:lineRule="auto"/>
              <w:rPr>
                <w:b w:val="0"/>
                <w:sz w:val="22"/>
                <w:szCs w:val="22"/>
              </w:rPr>
            </w:pPr>
          </w:p>
          <w:p w:rsidR="00FE2895" w:rsidRPr="00BE120D" w:rsidRDefault="00FE2895" w:rsidP="00FE2895">
            <w:pPr>
              <w:pStyle w:val="52"/>
              <w:shd w:val="clear" w:color="auto" w:fill="auto"/>
              <w:spacing w:before="0" w:after="0" w:line="240" w:lineRule="auto"/>
              <w:rPr>
                <w:sz w:val="22"/>
                <w:szCs w:val="22"/>
              </w:rPr>
            </w:pPr>
            <w:r w:rsidRPr="00A12BE8">
              <w:rPr>
                <w:sz w:val="22"/>
                <w:szCs w:val="22"/>
              </w:rPr>
              <w:t>Ко</w:t>
            </w:r>
            <w:r w:rsidRPr="00BE120D">
              <w:rPr>
                <w:sz w:val="22"/>
                <w:szCs w:val="22"/>
              </w:rPr>
              <w:t xml:space="preserve">нкурсный управляющий </w:t>
            </w:r>
          </w:p>
          <w:p w:rsidR="0021143D" w:rsidRPr="005D4337" w:rsidRDefault="00FE2895" w:rsidP="00FE2895">
            <w:r w:rsidRPr="00F2074D">
              <w:rPr>
                <w:b/>
                <w:sz w:val="22"/>
                <w:szCs w:val="22"/>
              </w:rPr>
              <w:t>ООО «АСКО»</w:t>
            </w:r>
          </w:p>
          <w:p w:rsidR="0021143D" w:rsidRPr="005D4337" w:rsidRDefault="0021143D" w:rsidP="0021143D">
            <w:r w:rsidRPr="005D4337">
              <w:rPr>
                <w:b/>
              </w:rPr>
              <w:t xml:space="preserve">                      </w:t>
            </w:r>
          </w:p>
          <w:p w:rsidR="0021143D" w:rsidRPr="005D4337" w:rsidRDefault="00FE2895" w:rsidP="0021143D">
            <w:r>
              <w:t xml:space="preserve">____________________/ </w:t>
            </w:r>
            <w:r w:rsidRPr="002E4AF6">
              <w:rPr>
                <w:b/>
                <w:sz w:val="22"/>
                <w:szCs w:val="22"/>
              </w:rPr>
              <w:t>Краснов С</w:t>
            </w:r>
            <w:r>
              <w:rPr>
                <w:b/>
                <w:sz w:val="22"/>
                <w:szCs w:val="22"/>
              </w:rPr>
              <w:t xml:space="preserve">.Н. </w:t>
            </w:r>
            <w:r w:rsidR="0021143D" w:rsidRPr="005D4337">
              <w:t xml:space="preserve">/     </w:t>
            </w:r>
          </w:p>
          <w:p w:rsidR="00424096" w:rsidRPr="00FE2895" w:rsidRDefault="0021143D" w:rsidP="0021143D">
            <w:pPr>
              <w:spacing w:line="216" w:lineRule="auto"/>
              <w:rPr>
                <w:b/>
              </w:rPr>
            </w:pPr>
            <w:r w:rsidRPr="00FE2895">
              <w:rPr>
                <w:b/>
              </w:rPr>
              <w:t xml:space="preserve"> М.П.</w:t>
            </w:r>
          </w:p>
          <w:p w:rsidR="0009636C" w:rsidRPr="005D4337" w:rsidRDefault="0009636C" w:rsidP="003A52AA">
            <w:pPr>
              <w:spacing w:line="216" w:lineRule="auto"/>
            </w:pPr>
          </w:p>
        </w:tc>
        <w:tc>
          <w:tcPr>
            <w:tcW w:w="4616" w:type="dxa"/>
          </w:tcPr>
          <w:p w:rsidR="0009636C" w:rsidRPr="00B4585D" w:rsidRDefault="0009636C" w:rsidP="00652687">
            <w:pPr>
              <w:spacing w:line="216" w:lineRule="auto"/>
              <w:rPr>
                <w:noProof/>
              </w:rPr>
            </w:pPr>
          </w:p>
          <w:p w:rsidR="0009636C" w:rsidRPr="00B4585D" w:rsidRDefault="0009636C" w:rsidP="00652687">
            <w:pPr>
              <w:spacing w:line="216" w:lineRule="auto"/>
              <w:rPr>
                <w:noProof/>
              </w:rPr>
            </w:pPr>
          </w:p>
          <w:p w:rsidR="0009636C" w:rsidRPr="00B4585D" w:rsidRDefault="0009636C" w:rsidP="00652687">
            <w:pPr>
              <w:spacing w:line="216" w:lineRule="auto"/>
              <w:rPr>
                <w:noProof/>
              </w:rPr>
            </w:pPr>
            <w:r w:rsidRPr="00B4585D">
              <w:rPr>
                <w:noProof/>
              </w:rPr>
              <w:t>Место нахождения: ________________</w:t>
            </w:r>
          </w:p>
          <w:p w:rsidR="0009636C" w:rsidRPr="00B4585D" w:rsidRDefault="0009636C" w:rsidP="00652687">
            <w:pPr>
              <w:jc w:val="both"/>
              <w:rPr>
                <w:noProof/>
              </w:rPr>
            </w:pPr>
            <w:r w:rsidRPr="00B4585D">
              <w:rPr>
                <w:noProof/>
              </w:rPr>
              <w:t>__________________________________</w:t>
            </w:r>
          </w:p>
          <w:p w:rsidR="0009636C" w:rsidRPr="00B4585D" w:rsidRDefault="0009636C" w:rsidP="00652687">
            <w:pPr>
              <w:jc w:val="both"/>
              <w:rPr>
                <w:noProof/>
              </w:rPr>
            </w:pPr>
          </w:p>
          <w:p w:rsidR="0009636C" w:rsidRPr="00B4585D" w:rsidRDefault="0009636C" w:rsidP="0065455D">
            <w:r w:rsidRPr="00B4585D">
              <w:rPr>
                <w:noProof/>
              </w:rPr>
              <w:t xml:space="preserve">ИНН__________  </w:t>
            </w:r>
            <w:r w:rsidRPr="00B4585D">
              <w:rPr>
                <w:color w:val="000000"/>
              </w:rPr>
              <w:t xml:space="preserve">КПП ___________ </w:t>
            </w:r>
            <w:r w:rsidRPr="00B4585D">
              <w:t>ОГРН ____________</w:t>
            </w:r>
          </w:p>
          <w:p w:rsidR="0009636C" w:rsidRPr="00B4585D" w:rsidRDefault="0009636C" w:rsidP="00652687">
            <w:pPr>
              <w:jc w:val="both"/>
            </w:pPr>
          </w:p>
          <w:p w:rsidR="0009636C" w:rsidRPr="00B4585D" w:rsidRDefault="0009636C" w:rsidP="00652687">
            <w:pPr>
              <w:tabs>
                <w:tab w:val="left" w:pos="3312"/>
              </w:tabs>
              <w:spacing w:line="216" w:lineRule="auto"/>
            </w:pPr>
            <w:r w:rsidRPr="00B4585D">
              <w:t>Банковские реквизиты:</w:t>
            </w:r>
          </w:p>
          <w:p w:rsidR="0009636C" w:rsidRPr="00B4585D" w:rsidRDefault="0009636C" w:rsidP="00652687">
            <w:pPr>
              <w:tabs>
                <w:tab w:val="left" w:pos="3312"/>
              </w:tabs>
              <w:spacing w:line="216" w:lineRule="auto"/>
            </w:pPr>
            <w:r w:rsidRPr="00B4585D">
              <w:t xml:space="preserve">р/с __________________ </w:t>
            </w:r>
          </w:p>
          <w:p w:rsidR="0009636C" w:rsidRPr="00B4585D" w:rsidRDefault="0009636C" w:rsidP="00652687">
            <w:pPr>
              <w:tabs>
                <w:tab w:val="left" w:pos="3312"/>
              </w:tabs>
              <w:spacing w:line="216" w:lineRule="auto"/>
            </w:pPr>
            <w:r w:rsidRPr="00B4585D">
              <w:t>в ____________________</w:t>
            </w:r>
          </w:p>
          <w:p w:rsidR="0009636C" w:rsidRPr="00B4585D" w:rsidRDefault="0009636C" w:rsidP="00652687">
            <w:pPr>
              <w:tabs>
                <w:tab w:val="left" w:pos="3312"/>
              </w:tabs>
              <w:spacing w:line="216" w:lineRule="auto"/>
            </w:pPr>
            <w:r w:rsidRPr="00B4585D">
              <w:t xml:space="preserve">к/с _______________  </w:t>
            </w:r>
          </w:p>
          <w:p w:rsidR="0009636C" w:rsidRPr="00B4585D" w:rsidRDefault="0009636C" w:rsidP="00652687">
            <w:pPr>
              <w:tabs>
                <w:tab w:val="left" w:pos="3312"/>
              </w:tabs>
              <w:spacing w:line="216" w:lineRule="auto"/>
            </w:pPr>
            <w:r w:rsidRPr="00B4585D">
              <w:t>БИК ____________</w:t>
            </w:r>
          </w:p>
          <w:p w:rsidR="0009636C" w:rsidRPr="00B4585D" w:rsidRDefault="0009636C" w:rsidP="00652687">
            <w:pPr>
              <w:tabs>
                <w:tab w:val="left" w:pos="3312"/>
              </w:tabs>
              <w:spacing w:line="216" w:lineRule="auto"/>
            </w:pPr>
          </w:p>
          <w:p w:rsidR="0009636C" w:rsidRDefault="0009636C" w:rsidP="00652687">
            <w:pPr>
              <w:tabs>
                <w:tab w:val="left" w:pos="3312"/>
              </w:tabs>
              <w:spacing w:line="216" w:lineRule="auto"/>
            </w:pPr>
          </w:p>
          <w:p w:rsidR="009B5940" w:rsidRPr="00B4585D" w:rsidRDefault="009B5940" w:rsidP="00652687">
            <w:pPr>
              <w:tabs>
                <w:tab w:val="left" w:pos="3312"/>
              </w:tabs>
              <w:spacing w:line="216" w:lineRule="auto"/>
            </w:pPr>
          </w:p>
          <w:p w:rsidR="0009636C" w:rsidRDefault="0009636C" w:rsidP="00652687">
            <w:pPr>
              <w:tabs>
                <w:tab w:val="left" w:pos="3312"/>
              </w:tabs>
              <w:spacing w:line="216" w:lineRule="auto"/>
            </w:pPr>
          </w:p>
          <w:p w:rsidR="00DF4371" w:rsidRDefault="00DF4371" w:rsidP="00652687">
            <w:pPr>
              <w:tabs>
                <w:tab w:val="left" w:pos="3312"/>
              </w:tabs>
              <w:spacing w:line="216" w:lineRule="auto"/>
            </w:pPr>
          </w:p>
          <w:p w:rsidR="00DF4371" w:rsidRDefault="00DF4371" w:rsidP="00652687">
            <w:pPr>
              <w:tabs>
                <w:tab w:val="left" w:pos="3312"/>
              </w:tabs>
              <w:spacing w:line="216" w:lineRule="auto"/>
            </w:pPr>
          </w:p>
          <w:p w:rsidR="00DF4371" w:rsidRDefault="00DF4371" w:rsidP="00652687">
            <w:pPr>
              <w:tabs>
                <w:tab w:val="left" w:pos="3312"/>
              </w:tabs>
              <w:spacing w:line="216" w:lineRule="auto"/>
            </w:pPr>
          </w:p>
          <w:p w:rsidR="00DF4371" w:rsidRDefault="00DF4371" w:rsidP="00652687">
            <w:pPr>
              <w:tabs>
                <w:tab w:val="left" w:pos="3312"/>
              </w:tabs>
              <w:spacing w:line="216" w:lineRule="auto"/>
            </w:pPr>
          </w:p>
          <w:p w:rsidR="00BF0CFE" w:rsidRPr="00642BCD" w:rsidRDefault="00BF0CFE" w:rsidP="00BF0CFE">
            <w:pPr>
              <w:tabs>
                <w:tab w:val="left" w:pos="3312"/>
              </w:tabs>
              <w:rPr>
                <w:b/>
              </w:rPr>
            </w:pPr>
            <w:r w:rsidRPr="00D55F45">
              <w:rPr>
                <w:b/>
                <w:sz w:val="22"/>
                <w:szCs w:val="22"/>
              </w:rPr>
              <w:t>_______________________/</w:t>
            </w:r>
            <w:r>
              <w:rPr>
                <w:b/>
                <w:sz w:val="22"/>
                <w:szCs w:val="22"/>
              </w:rPr>
              <w:t xml:space="preserve">                   </w:t>
            </w:r>
            <w:r w:rsidRPr="00D55F45">
              <w:rPr>
                <w:b/>
                <w:sz w:val="22"/>
                <w:szCs w:val="22"/>
              </w:rPr>
              <w:t xml:space="preserve"> /</w:t>
            </w:r>
            <w:r w:rsidRPr="00642BCD">
              <w:rPr>
                <w:sz w:val="22"/>
                <w:szCs w:val="22"/>
              </w:rPr>
              <w:t xml:space="preserve">                             </w:t>
            </w:r>
          </w:p>
          <w:p w:rsidR="00DF4371" w:rsidRDefault="00BF0CFE" w:rsidP="00BF0CFE">
            <w:pPr>
              <w:tabs>
                <w:tab w:val="left" w:pos="3312"/>
              </w:tabs>
              <w:spacing w:line="216" w:lineRule="auto"/>
            </w:pPr>
            <w:r w:rsidRPr="00642BCD">
              <w:rPr>
                <w:sz w:val="22"/>
                <w:szCs w:val="22"/>
              </w:rPr>
              <w:t xml:space="preserve">  </w:t>
            </w:r>
            <w:r w:rsidRPr="007217F7">
              <w:rPr>
                <w:b/>
                <w:sz w:val="22"/>
                <w:szCs w:val="22"/>
              </w:rPr>
              <w:t>М.П.</w:t>
            </w:r>
          </w:p>
          <w:p w:rsidR="00DF4371" w:rsidRDefault="00DF4371" w:rsidP="00652687">
            <w:pPr>
              <w:tabs>
                <w:tab w:val="left" w:pos="3312"/>
              </w:tabs>
              <w:spacing w:line="216" w:lineRule="auto"/>
            </w:pPr>
          </w:p>
          <w:p w:rsidR="00DF4371" w:rsidRDefault="00DF4371" w:rsidP="00652687">
            <w:pPr>
              <w:tabs>
                <w:tab w:val="left" w:pos="3312"/>
              </w:tabs>
              <w:spacing w:line="216" w:lineRule="auto"/>
            </w:pPr>
          </w:p>
          <w:p w:rsidR="00DF4371" w:rsidRPr="00B4585D" w:rsidRDefault="00DF4371" w:rsidP="00BF0CFE">
            <w:pPr>
              <w:spacing w:line="216" w:lineRule="auto"/>
              <w:rPr>
                <w:noProof/>
              </w:rPr>
            </w:pPr>
          </w:p>
        </w:tc>
      </w:tr>
    </w:tbl>
    <w:p w:rsidR="004302D4" w:rsidRPr="0065455D" w:rsidRDefault="004302D4" w:rsidP="00FF7882"/>
    <w:sectPr w:rsidR="004302D4" w:rsidRPr="0065455D" w:rsidSect="00FF7882">
      <w:footerReference w:type="even" r:id="rId8"/>
      <w:footerReference w:type="default" r:id="rId9"/>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29" w:rsidRDefault="002F3829" w:rsidP="0010003B">
      <w:r>
        <w:separator/>
      </w:r>
    </w:p>
  </w:endnote>
  <w:endnote w:type="continuationSeparator" w:id="0">
    <w:p w:rsidR="002F3829" w:rsidRDefault="002F3829"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56A21" w:rsidRDefault="00C56A21" w:rsidP="003A4F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9087F">
      <w:rPr>
        <w:rStyle w:val="ab"/>
        <w:noProof/>
      </w:rPr>
      <w:t>1</w:t>
    </w:r>
    <w:r>
      <w:rPr>
        <w:rStyle w:val="ab"/>
      </w:rPr>
      <w:fldChar w:fldCharType="end"/>
    </w:r>
  </w:p>
  <w:p w:rsidR="00C56A21" w:rsidRDefault="00C56A21" w:rsidP="003A4FF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29" w:rsidRDefault="002F3829" w:rsidP="0010003B">
      <w:r>
        <w:separator/>
      </w:r>
    </w:p>
  </w:footnote>
  <w:footnote w:type="continuationSeparator" w:id="0">
    <w:p w:rsidR="002F3829" w:rsidRDefault="002F3829" w:rsidP="0010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DE"/>
    <w:rsid w:val="0000021B"/>
    <w:rsid w:val="00017A33"/>
    <w:rsid w:val="0009636C"/>
    <w:rsid w:val="000A0317"/>
    <w:rsid w:val="000A5979"/>
    <w:rsid w:val="000B2A50"/>
    <w:rsid w:val="000B328B"/>
    <w:rsid w:val="000B3391"/>
    <w:rsid w:val="0010003B"/>
    <w:rsid w:val="001036C1"/>
    <w:rsid w:val="00145972"/>
    <w:rsid w:val="00167312"/>
    <w:rsid w:val="00173687"/>
    <w:rsid w:val="001822A5"/>
    <w:rsid w:val="0018539B"/>
    <w:rsid w:val="001858A4"/>
    <w:rsid w:val="001A61E1"/>
    <w:rsid w:val="001C383F"/>
    <w:rsid w:val="001D54DE"/>
    <w:rsid w:val="001F5A39"/>
    <w:rsid w:val="00202B85"/>
    <w:rsid w:val="00210AEF"/>
    <w:rsid w:val="0021143D"/>
    <w:rsid w:val="00213662"/>
    <w:rsid w:val="00213A3A"/>
    <w:rsid w:val="00233B45"/>
    <w:rsid w:val="00251BA7"/>
    <w:rsid w:val="00296376"/>
    <w:rsid w:val="002A002E"/>
    <w:rsid w:val="002F3829"/>
    <w:rsid w:val="002F7EBC"/>
    <w:rsid w:val="00333B87"/>
    <w:rsid w:val="00367CF4"/>
    <w:rsid w:val="003A4FF4"/>
    <w:rsid w:val="003A52AA"/>
    <w:rsid w:val="003B1ADE"/>
    <w:rsid w:val="003D5A69"/>
    <w:rsid w:val="004077E5"/>
    <w:rsid w:val="00424096"/>
    <w:rsid w:val="004302D4"/>
    <w:rsid w:val="00484C5D"/>
    <w:rsid w:val="004A123E"/>
    <w:rsid w:val="004B0820"/>
    <w:rsid w:val="004B40F9"/>
    <w:rsid w:val="004F4A79"/>
    <w:rsid w:val="005105E3"/>
    <w:rsid w:val="005272BA"/>
    <w:rsid w:val="00540541"/>
    <w:rsid w:val="0058297C"/>
    <w:rsid w:val="0058487D"/>
    <w:rsid w:val="0059087F"/>
    <w:rsid w:val="005B14B0"/>
    <w:rsid w:val="005B3C70"/>
    <w:rsid w:val="005C0B0C"/>
    <w:rsid w:val="005D4337"/>
    <w:rsid w:val="005D5E2B"/>
    <w:rsid w:val="00610CD0"/>
    <w:rsid w:val="00647725"/>
    <w:rsid w:val="00652687"/>
    <w:rsid w:val="0065455D"/>
    <w:rsid w:val="00664ADA"/>
    <w:rsid w:val="0067207D"/>
    <w:rsid w:val="00695818"/>
    <w:rsid w:val="006970D2"/>
    <w:rsid w:val="00697527"/>
    <w:rsid w:val="006C0283"/>
    <w:rsid w:val="006F372B"/>
    <w:rsid w:val="00703AB9"/>
    <w:rsid w:val="007360CA"/>
    <w:rsid w:val="00736360"/>
    <w:rsid w:val="00756D38"/>
    <w:rsid w:val="00773C13"/>
    <w:rsid w:val="00796604"/>
    <w:rsid w:val="007B1B3F"/>
    <w:rsid w:val="00803D4C"/>
    <w:rsid w:val="0080790D"/>
    <w:rsid w:val="008124D8"/>
    <w:rsid w:val="008254F8"/>
    <w:rsid w:val="008310C1"/>
    <w:rsid w:val="008427C6"/>
    <w:rsid w:val="00856802"/>
    <w:rsid w:val="00897B74"/>
    <w:rsid w:val="00925CBB"/>
    <w:rsid w:val="0093573E"/>
    <w:rsid w:val="009443D4"/>
    <w:rsid w:val="0094468C"/>
    <w:rsid w:val="00947EB6"/>
    <w:rsid w:val="00965444"/>
    <w:rsid w:val="009658EB"/>
    <w:rsid w:val="009A78C9"/>
    <w:rsid w:val="009B5940"/>
    <w:rsid w:val="009C01AC"/>
    <w:rsid w:val="009C11BF"/>
    <w:rsid w:val="009D42B2"/>
    <w:rsid w:val="00A26824"/>
    <w:rsid w:val="00A542A8"/>
    <w:rsid w:val="00A84667"/>
    <w:rsid w:val="00AB3C97"/>
    <w:rsid w:val="00AC092C"/>
    <w:rsid w:val="00AC759E"/>
    <w:rsid w:val="00AF21FF"/>
    <w:rsid w:val="00B16D63"/>
    <w:rsid w:val="00B20A17"/>
    <w:rsid w:val="00B21846"/>
    <w:rsid w:val="00B26EF3"/>
    <w:rsid w:val="00B44E1F"/>
    <w:rsid w:val="00B4585D"/>
    <w:rsid w:val="00B543DC"/>
    <w:rsid w:val="00B65742"/>
    <w:rsid w:val="00B74A0B"/>
    <w:rsid w:val="00B76DDC"/>
    <w:rsid w:val="00BF0CFE"/>
    <w:rsid w:val="00C27467"/>
    <w:rsid w:val="00C42AB6"/>
    <w:rsid w:val="00C56A21"/>
    <w:rsid w:val="00C63BD5"/>
    <w:rsid w:val="00CA01D6"/>
    <w:rsid w:val="00CA1584"/>
    <w:rsid w:val="00CA347E"/>
    <w:rsid w:val="00CB5016"/>
    <w:rsid w:val="00CE1DA9"/>
    <w:rsid w:val="00D02FC1"/>
    <w:rsid w:val="00D2393A"/>
    <w:rsid w:val="00D61F74"/>
    <w:rsid w:val="00D64CF9"/>
    <w:rsid w:val="00D65512"/>
    <w:rsid w:val="00D72BF5"/>
    <w:rsid w:val="00D82BD7"/>
    <w:rsid w:val="00DA2E89"/>
    <w:rsid w:val="00DB38E1"/>
    <w:rsid w:val="00DD5A8B"/>
    <w:rsid w:val="00DF0E26"/>
    <w:rsid w:val="00DF4371"/>
    <w:rsid w:val="00E00041"/>
    <w:rsid w:val="00E12EA0"/>
    <w:rsid w:val="00E21A77"/>
    <w:rsid w:val="00E26116"/>
    <w:rsid w:val="00E27213"/>
    <w:rsid w:val="00E27F7B"/>
    <w:rsid w:val="00E355F3"/>
    <w:rsid w:val="00E565BC"/>
    <w:rsid w:val="00E647D3"/>
    <w:rsid w:val="00E71AD5"/>
    <w:rsid w:val="00E779A3"/>
    <w:rsid w:val="00E800FE"/>
    <w:rsid w:val="00E85930"/>
    <w:rsid w:val="00E96C8E"/>
    <w:rsid w:val="00EC54E4"/>
    <w:rsid w:val="00EF125C"/>
    <w:rsid w:val="00F008CA"/>
    <w:rsid w:val="00F0650D"/>
    <w:rsid w:val="00F06C71"/>
    <w:rsid w:val="00F17C61"/>
    <w:rsid w:val="00F201F9"/>
    <w:rsid w:val="00F22961"/>
    <w:rsid w:val="00F342F7"/>
    <w:rsid w:val="00F52757"/>
    <w:rsid w:val="00F55CD3"/>
    <w:rsid w:val="00F77058"/>
    <w:rsid w:val="00FC5F6B"/>
    <w:rsid w:val="00FC6720"/>
    <w:rsid w:val="00FE1E6D"/>
    <w:rsid w:val="00FE2895"/>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5DF9D"/>
  <w15:chartTrackingRefBased/>
  <w15:docId w15:val="{3635E7B1-2202-41FA-940F-128181A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customStyle="1" w:styleId="a3">
    <w:name w:val="Название"/>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Название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character" w:customStyle="1" w:styleId="apple-converted-space">
    <w:name w:val="apple-converted-space"/>
    <w:basedOn w:val="a0"/>
    <w:rsid w:val="0093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ta-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7970</CharactersWithSpaces>
  <SharedDoc>false</SharedDoc>
  <HLinks>
    <vt:vector size="6" baseType="variant">
      <vt:variant>
        <vt:i4>3997754</vt:i4>
      </vt:variant>
      <vt:variant>
        <vt:i4>0</vt:i4>
      </vt:variant>
      <vt:variant>
        <vt:i4>0</vt:i4>
      </vt:variant>
      <vt:variant>
        <vt:i4>5</vt:i4>
      </vt:variant>
      <vt:variant>
        <vt:lpwstr>http://meta-invest.ru/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Диана С. Алексахина</cp:lastModifiedBy>
  <cp:revision>45</cp:revision>
  <dcterms:created xsi:type="dcterms:W3CDTF">2025-10-02T09:46:00Z</dcterms:created>
  <dcterms:modified xsi:type="dcterms:W3CDTF">2026-01-15T08:10:00Z</dcterms:modified>
</cp:coreProperties>
</file>