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66" w:rsidRDefault="008A4166" w:rsidP="008A4166">
      <w:pPr>
        <w:spacing w:after="0" w:line="240" w:lineRule="auto"/>
        <w:rPr>
          <w:rFonts w:ascii="Times New Roman" w:hAnsi="Times New Roman"/>
        </w:rPr>
      </w:pPr>
    </w:p>
    <w:p w:rsidR="00097902" w:rsidRDefault="00097902" w:rsidP="008A41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A4166" w:rsidRDefault="008A4166" w:rsidP="008A416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Договор</w:t>
      </w:r>
    </w:p>
    <w:p w:rsidR="008A4166" w:rsidRDefault="008A4166" w:rsidP="008A4166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купли-продажи движимого имущества</w:t>
      </w:r>
    </w:p>
    <w:p w:rsidR="008A4166" w:rsidRDefault="008A4166" w:rsidP="008A4166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 Москва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              </w:t>
      </w:r>
      <w:r>
        <w:rPr>
          <w:rFonts w:ascii="Times New Roman" w:hAnsi="Times New Roman"/>
          <w:szCs w:val="20"/>
        </w:rPr>
        <w:tab/>
        <w:t>___ _________2017 года</w:t>
      </w: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ООО Фирма «ЭКСПЕДИЦИЯ»</w:t>
      </w:r>
      <w:r>
        <w:rPr>
          <w:rFonts w:ascii="Times New Roman" w:hAnsi="Times New Roman"/>
          <w:szCs w:val="20"/>
        </w:rPr>
        <w:t xml:space="preserve"> (далее также - Продавец), в лице конкурсного управляющего Илларионова Михаила Алексеевича (</w:t>
      </w:r>
      <w:r>
        <w:rPr>
          <w:rFonts w:ascii="Times New Roman" w:hAnsi="Times New Roman"/>
          <w:sz w:val="24"/>
          <w:szCs w:val="24"/>
        </w:rPr>
        <w:t>ИНН 771500886826, СНИЛС 022-887-898 95</w:t>
      </w:r>
      <w:r>
        <w:rPr>
          <w:rFonts w:ascii="Times New Roman" w:hAnsi="Times New Roman"/>
          <w:szCs w:val="20"/>
        </w:rPr>
        <w:t>), действующего на основании Решения Арбитражного города Москвы от 13 апреля 2017 года по делу №А40-230321/15, с одной стороны и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 (далее также – Покупатель), в лице ___________, действующего на основании ________, с другой стороны,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констатируют, что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и Покупатель вместе именуются Стороны, а каждый по отдельности Сторона.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находится в процедуре конкурсного производства, введенной в рамках дела № А40-230321/15.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Настоящий Договор заключен по итогам продажи имущества должника на электронных торгах №______, состоявшихся 16 октября 2017 на электронной площадке - АО «Инвестиционная компания МЕТА» (далее – ЭТП). (протокол от _________ №____, лот №__).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Настоящий Договор не противоречит порядку реализации имущества, установленному ФЗ «О несостоятельности (банкротстве)».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оборота.</w:t>
      </w:r>
      <w:r>
        <w:rPr>
          <w:rFonts w:ascii="Times New Roman" w:hAnsi="Times New Roman"/>
          <w:szCs w:val="20"/>
        </w:rPr>
        <w:br/>
        <w:t xml:space="preserve">               Стороны должны всячески содействовать друг другу в исполнении настоящего Договора </w:t>
      </w:r>
      <w:r>
        <w:rPr>
          <w:rFonts w:ascii="Times New Roman" w:hAnsi="Times New Roman"/>
          <w:b/>
          <w:szCs w:val="20"/>
        </w:rPr>
        <w:t>и заключают</w:t>
      </w:r>
      <w:r>
        <w:rPr>
          <w:rFonts w:ascii="Times New Roman" w:hAnsi="Times New Roman"/>
          <w:szCs w:val="20"/>
        </w:rPr>
        <w:t xml:space="preserve"> настоящий договор на нижеследующих условиях: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ПРЕДМЕТ ДОГОВОРА</w:t>
      </w:r>
    </w:p>
    <w:p w:rsidR="008A4166" w:rsidRDefault="008A4166" w:rsidP="008A416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передает, а Покупатель принимает в собственность имущество, определенное Протоколом №___ от _______ (лот №__) по цене определенной по итогам продажи имущества посредством публичного предложения.</w:t>
      </w:r>
    </w:p>
    <w:p w:rsidR="008A4166" w:rsidRDefault="008A4166" w:rsidP="008A4166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Реализация имущества НДС не облагается.</w:t>
      </w:r>
    </w:p>
    <w:p w:rsidR="008A4166" w:rsidRDefault="008A4166" w:rsidP="008A4166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Протокол №___ от _________ года является неотъемлемым приложением к настоящему Договору.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Имущество реализуется совместно и единовременно.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Имущество должно быть оплачено Покупателем в течение 30 (тридцати) календарных дней в полном объеме (п. 1.1 настоящего Договора).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Необходимые документы, подтверждающие права требования передаются по акту приема-передачи Покупателю в течение 15 (пятнадцати) рабочих дней с момента полной оплаты имущества (п. 1.1 настоящего Договора).</w:t>
      </w:r>
    </w:p>
    <w:p w:rsidR="008A4166" w:rsidRDefault="008A4166" w:rsidP="008A4166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Право собственности на реализуемое имущество переходит к Покупателю с момента получения Продавцом оплаты в полном объеме.</w:t>
      </w: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ИНЫЕ ПОЛОЖЕНИЯ</w:t>
      </w: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Настоящий Договор может быть прекращен по инициативе Продавца в одностороннем внесудебном порядке (односторонний внесудебный отказ от договора на основании ст. 450.1 ГК РФ) в следующих случаях:</w:t>
      </w:r>
    </w:p>
    <w:p w:rsidR="008A4166" w:rsidRDefault="008A4166" w:rsidP="008A416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неисполнение, ненадлежащее исполнение Покупателем обязанности по оплате имущества (п. 1.1 настоящего Договора), включая несоблюдения условий по сроку оплаты (п. 1.3 настоящего Договора);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Во всех иных случаях расторжение настоящего Договора производится по соглашению Сторон.</w:t>
      </w:r>
    </w:p>
    <w:p w:rsidR="008A4166" w:rsidRDefault="008A4166" w:rsidP="008A4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spacing w:after="0" w:line="24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Приложение:</w:t>
      </w:r>
    </w:p>
    <w:p w:rsidR="008A4166" w:rsidRDefault="008A4166" w:rsidP="008A41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Протокол №___ от ___________ (копия).</w:t>
      </w:r>
    </w:p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73"/>
      </w:tblGrid>
      <w:tr w:rsidR="008A4166" w:rsidTr="008A416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6" w:rsidRDefault="008A4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</w:p>
          <w:p w:rsidR="008A4166" w:rsidRDefault="008A4166">
            <w:pPr>
              <w:autoSpaceDE w:val="0"/>
              <w:autoSpaceDN w:val="0"/>
              <w:adjustRightInd w:val="0"/>
              <w:spacing w:after="0" w:line="240" w:lineRule="auto"/>
              <w:ind w:right="291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  <w:t>ООО Фирма «</w:t>
            </w:r>
            <w:proofErr w:type="gramStart"/>
            <w:r>
              <w:rPr>
                <w:rFonts w:ascii="Times New Roman" w:hAnsi="Times New Roman"/>
                <w:b/>
              </w:rPr>
              <w:t>ЭКСПЕДИЦИЯ»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ИНН</w:t>
            </w:r>
            <w:proofErr w:type="gramEnd"/>
            <w:r>
              <w:rPr>
                <w:rFonts w:ascii="Times New Roman" w:hAnsi="Times New Roman"/>
              </w:rPr>
              <w:t xml:space="preserve"> 7727009834, ОГРН 1027700153447, адрес: 117186, г. Москва, ул. Нагорная, д. 15, к.1</w:t>
            </w:r>
          </w:p>
          <w:p w:rsidR="008A4166" w:rsidRDefault="008A4166">
            <w:pPr>
              <w:autoSpaceDE w:val="0"/>
              <w:autoSpaceDN w:val="0"/>
              <w:adjustRightInd w:val="0"/>
              <w:spacing w:after="0" w:line="240" w:lineRule="auto"/>
              <w:ind w:right="291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№ </w:t>
            </w:r>
            <w:r>
              <w:rPr>
                <w:rFonts w:ascii="Times New Roman" w:hAnsi="Times New Roman"/>
                <w:iCs/>
              </w:rPr>
              <w:t>40702810801000000076</w:t>
            </w:r>
            <w:r>
              <w:rPr>
                <w:rFonts w:ascii="Times New Roman" w:hAnsi="Times New Roman"/>
              </w:rPr>
              <w:t xml:space="preserve"> в ВТБ24 (ПАО)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A4166" w:rsidRDefault="008A4166">
            <w:pPr>
              <w:autoSpaceDE w:val="0"/>
              <w:autoSpaceDN w:val="0"/>
              <w:adjustRightInd w:val="0"/>
              <w:spacing w:after="0" w:line="240" w:lineRule="auto"/>
              <w:ind w:right="291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к/с 30101810100000000716, БИК 044525225</w:t>
            </w:r>
          </w:p>
          <w:p w:rsidR="008A4166" w:rsidRDefault="008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A4166" w:rsidRDefault="008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A4166" w:rsidRDefault="008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:rsidR="008A4166" w:rsidRDefault="008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A4166" w:rsidRDefault="008A41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</w:rPr>
              <w:t>М.А.Илларионов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A4166" w:rsidRDefault="008A4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4166" w:rsidRDefault="008A41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6" w:rsidRDefault="008A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Покупатель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br/>
              <w:t xml:space="preserve">наименование организации (Ф.И.О.) паспорт (если заявитель физическое лицо) 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ОГРН (ИП, организации)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ИНН (ИП, организации)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Банковские реквизиты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Адрес места нахождения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</w:t>
            </w:r>
          </w:p>
          <w:p w:rsidR="008A4166" w:rsidRDefault="008A4166">
            <w:pPr>
              <w:tabs>
                <w:tab w:val="left" w:pos="142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Cs w:val="20"/>
              </w:rPr>
            </w:pPr>
          </w:p>
          <w:p w:rsidR="008A4166" w:rsidRDefault="008A4166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лица    </w:t>
            </w:r>
          </w:p>
          <w:p w:rsidR="008A4166" w:rsidRDefault="008A4166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8A4166" w:rsidRDefault="008A4166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 / ФИО</w:t>
            </w:r>
          </w:p>
          <w:p w:rsidR="008A4166" w:rsidRDefault="008A41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8A4166" w:rsidRDefault="008A4166" w:rsidP="008A416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4166" w:rsidRDefault="008A4166" w:rsidP="008A4166">
      <w:pPr>
        <w:rPr>
          <w:rFonts w:ascii="Times New Roman" w:hAnsi="Times New Roman"/>
          <w:szCs w:val="20"/>
        </w:rPr>
      </w:pPr>
    </w:p>
    <w:p w:rsidR="00664118" w:rsidRDefault="00664118"/>
    <w:sectPr w:rsidR="0066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0"/>
    <w:rsid w:val="00097902"/>
    <w:rsid w:val="00664118"/>
    <w:rsid w:val="00721F20"/>
    <w:rsid w:val="008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7356-F689-4F4A-AA08-8A428417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>diakov.net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2017-09-06T04:00:00Z</dcterms:created>
  <dcterms:modified xsi:type="dcterms:W3CDTF">2017-09-07T09:18:00Z</dcterms:modified>
</cp:coreProperties>
</file>